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8F4EB" w14:textId="30093F31" w:rsidR="00DA4031" w:rsidRDefault="00245176" w:rsidP="0037206D">
      <w:pPr>
        <w:pStyle w:val="Tabtitre"/>
        <w:spacing w:after="360"/>
      </w:pPr>
      <w:r>
        <w:t>L</w:t>
      </w:r>
      <w:r w:rsidR="00DA4031">
        <w:t>a définition de la délinquance varie dans le temps</w:t>
      </w: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6"/>
        <w:gridCol w:w="1795"/>
        <w:gridCol w:w="1795"/>
        <w:gridCol w:w="1795"/>
        <w:gridCol w:w="1796"/>
        <w:gridCol w:w="1796"/>
      </w:tblGrid>
      <w:tr w:rsidR="00DA4031" w14:paraId="1B0A8610" w14:textId="77777777" w:rsidTr="0037206D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70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4088" w14:textId="77777777" w:rsidR="00DA4031" w:rsidRDefault="00DA4031" w:rsidP="0037206D">
            <w:pPr>
              <w:pStyle w:val="Tabtete"/>
            </w:pPr>
            <w:r>
              <w:t>Autrefois conforme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70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8D13" w14:textId="77777777" w:rsidR="00DA4031" w:rsidRDefault="00DA4031" w:rsidP="0037206D">
            <w:pPr>
              <w:pStyle w:val="Tabtete"/>
            </w:pPr>
            <w:r>
              <w:t>Aujourd’hui conforme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70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712C8" w14:textId="77777777" w:rsidR="00DA4031" w:rsidRDefault="00DA4031" w:rsidP="0037206D">
            <w:pPr>
              <w:pStyle w:val="Tabtete"/>
            </w:pPr>
            <w:r>
              <w:t>Autrefois déviant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70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84651" w14:textId="77777777" w:rsidR="00DA4031" w:rsidRDefault="00DA4031" w:rsidP="0037206D">
            <w:pPr>
              <w:pStyle w:val="Tabtete"/>
            </w:pPr>
            <w:r>
              <w:t>Aujourd’hui déviant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70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E6C17" w14:textId="77777777" w:rsidR="00DA4031" w:rsidRDefault="00DA4031" w:rsidP="0037206D">
            <w:pPr>
              <w:pStyle w:val="Tabtete"/>
            </w:pPr>
            <w:r>
              <w:t>Autrefois délinquant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A708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7FF5" w14:textId="77777777" w:rsidR="00DA4031" w:rsidRDefault="00DA4031" w:rsidP="0037206D">
            <w:pPr>
              <w:pStyle w:val="Tabtete"/>
            </w:pPr>
            <w:r>
              <w:t>Aujourd’hui délinquant</w:t>
            </w:r>
          </w:p>
        </w:tc>
      </w:tr>
      <w:tr w:rsidR="00DA4031" w14:paraId="4A288CD9" w14:textId="77777777" w:rsidTr="008B54E6">
        <w:trPr>
          <w:trHeight w:val="4649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E628" w14:textId="77777777" w:rsidR="00DA4031" w:rsidRDefault="00DA4031" w:rsidP="0037206D">
            <w:pPr>
              <w:pStyle w:val="Tabtexte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7E46" w14:textId="77777777" w:rsidR="00DA4031" w:rsidRDefault="00DA4031" w:rsidP="0037206D">
            <w:pPr>
              <w:pStyle w:val="Tabtexte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1314" w14:textId="77777777" w:rsidR="00DA4031" w:rsidRDefault="00DA4031" w:rsidP="0037206D">
            <w:pPr>
              <w:pStyle w:val="Tabtexte"/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C353" w14:textId="77777777" w:rsidR="00DA4031" w:rsidRDefault="00DA4031" w:rsidP="0037206D">
            <w:pPr>
              <w:pStyle w:val="Tabtexte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37EB" w14:textId="77777777" w:rsidR="00DA4031" w:rsidRDefault="00DA4031" w:rsidP="0037206D">
            <w:pPr>
              <w:pStyle w:val="Tabtexte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81A5F" w14:textId="77777777" w:rsidR="00DA4031" w:rsidRDefault="00DA4031" w:rsidP="0037206D">
            <w:pPr>
              <w:pStyle w:val="Tabtexte"/>
            </w:pPr>
          </w:p>
        </w:tc>
      </w:tr>
    </w:tbl>
    <w:p w14:paraId="51F8DEFA" w14:textId="77777777" w:rsidR="00DA4031" w:rsidRPr="0037206D" w:rsidRDefault="00DA4031" w:rsidP="0037206D">
      <w:pPr>
        <w:pStyle w:val="Textecourant"/>
        <w:spacing w:before="240"/>
        <w:rPr>
          <w:sz w:val="24"/>
          <w:szCs w:val="24"/>
        </w:rPr>
      </w:pPr>
      <w:r w:rsidRPr="0037206D">
        <w:rPr>
          <w:sz w:val="24"/>
          <w:szCs w:val="24"/>
        </w:rPr>
        <w:t>Classez les comportements suivants dans le tableau. Certains peuvent être classés dans plusieurs cases</w:t>
      </w:r>
    </w:p>
    <w:p w14:paraId="538F0186" w14:textId="77777777" w:rsidR="00DA4031" w:rsidRPr="0037206D" w:rsidRDefault="00DA4031" w:rsidP="0037206D">
      <w:pPr>
        <w:pStyle w:val="Textecourant"/>
        <w:rPr>
          <w:sz w:val="24"/>
          <w:szCs w:val="24"/>
        </w:rPr>
      </w:pPr>
      <w:r w:rsidRPr="0037206D">
        <w:rPr>
          <w:sz w:val="24"/>
          <w:szCs w:val="24"/>
        </w:rPr>
        <w:t>1) Fumer dans un bar</w:t>
      </w:r>
    </w:p>
    <w:p w14:paraId="303A5051" w14:textId="77777777" w:rsidR="00DA4031" w:rsidRPr="0037206D" w:rsidRDefault="00DA4031" w:rsidP="0037206D">
      <w:pPr>
        <w:pStyle w:val="Textecourant"/>
        <w:rPr>
          <w:sz w:val="24"/>
          <w:szCs w:val="24"/>
        </w:rPr>
      </w:pPr>
      <w:r w:rsidRPr="0037206D">
        <w:rPr>
          <w:sz w:val="24"/>
          <w:szCs w:val="24"/>
        </w:rPr>
        <w:t>2) S’asseoir sans ceinture dans une voiture</w:t>
      </w:r>
    </w:p>
    <w:p w14:paraId="4827F6B6" w14:textId="77777777" w:rsidR="00DA4031" w:rsidRPr="0037206D" w:rsidRDefault="00DA4031" w:rsidP="0037206D">
      <w:pPr>
        <w:pStyle w:val="Textecourant"/>
        <w:rPr>
          <w:sz w:val="24"/>
          <w:szCs w:val="24"/>
        </w:rPr>
      </w:pPr>
      <w:r w:rsidRPr="0037206D">
        <w:rPr>
          <w:sz w:val="24"/>
          <w:szCs w:val="24"/>
        </w:rPr>
        <w:t>3) Avoir un piercing sur la langue</w:t>
      </w:r>
    </w:p>
    <w:p w14:paraId="4030824D" w14:textId="77777777" w:rsidR="00DA4031" w:rsidRPr="0037206D" w:rsidRDefault="00DA4031" w:rsidP="0037206D">
      <w:pPr>
        <w:pStyle w:val="Textecourant"/>
        <w:rPr>
          <w:sz w:val="24"/>
          <w:szCs w:val="24"/>
        </w:rPr>
      </w:pPr>
      <w:r w:rsidRPr="0037206D">
        <w:rPr>
          <w:sz w:val="24"/>
          <w:szCs w:val="24"/>
        </w:rPr>
        <w:t>4) Élever seul</w:t>
      </w:r>
      <w:r w:rsidRPr="0037206D">
        <w:rPr>
          <w:sz w:val="24"/>
          <w:szCs w:val="24"/>
          <w:shd w:val="clear" w:color="auto" w:fill="FFFFFF"/>
        </w:rPr>
        <w:t>·e</w:t>
      </w:r>
      <w:r w:rsidRPr="0037206D">
        <w:rPr>
          <w:sz w:val="24"/>
          <w:szCs w:val="24"/>
        </w:rPr>
        <w:t xml:space="preserve"> son enfant</w:t>
      </w:r>
    </w:p>
    <w:p w14:paraId="2003AA2D" w14:textId="77777777" w:rsidR="00DA4031" w:rsidRPr="0037206D" w:rsidRDefault="00DA4031" w:rsidP="0037206D">
      <w:pPr>
        <w:pStyle w:val="Textecourant"/>
        <w:rPr>
          <w:sz w:val="24"/>
          <w:szCs w:val="24"/>
        </w:rPr>
      </w:pPr>
      <w:r w:rsidRPr="0037206D">
        <w:rPr>
          <w:sz w:val="24"/>
          <w:szCs w:val="24"/>
        </w:rPr>
        <w:t>5) Avoir un quart d’heure de retard à un dîner entre ami</w:t>
      </w:r>
      <w:r w:rsidRPr="0037206D">
        <w:rPr>
          <w:sz w:val="24"/>
          <w:szCs w:val="24"/>
          <w:shd w:val="clear" w:color="auto" w:fill="FFFFFF"/>
        </w:rPr>
        <w:t>·e</w:t>
      </w:r>
      <w:r w:rsidRPr="0037206D">
        <w:rPr>
          <w:sz w:val="24"/>
          <w:szCs w:val="24"/>
        </w:rPr>
        <w:t>s</w:t>
      </w:r>
    </w:p>
    <w:p w14:paraId="47A450E5" w14:textId="77777777" w:rsidR="00DA4031" w:rsidRPr="0037206D" w:rsidRDefault="00DA4031" w:rsidP="0037206D">
      <w:pPr>
        <w:pStyle w:val="Textecourant"/>
        <w:rPr>
          <w:sz w:val="24"/>
          <w:szCs w:val="24"/>
        </w:rPr>
      </w:pPr>
      <w:r w:rsidRPr="0037206D">
        <w:rPr>
          <w:sz w:val="24"/>
          <w:szCs w:val="24"/>
        </w:rPr>
        <w:t>6) Avoir une heure de retard à un rendez-vous professionnel</w:t>
      </w:r>
    </w:p>
    <w:p w14:paraId="05C04526" w14:textId="77777777" w:rsidR="00DA4031" w:rsidRPr="0037206D" w:rsidRDefault="00DA4031" w:rsidP="0037206D">
      <w:pPr>
        <w:pStyle w:val="Textecourant"/>
        <w:rPr>
          <w:sz w:val="24"/>
          <w:szCs w:val="24"/>
        </w:rPr>
      </w:pPr>
      <w:r w:rsidRPr="0037206D">
        <w:rPr>
          <w:sz w:val="24"/>
          <w:szCs w:val="24"/>
        </w:rPr>
        <w:t>7) Téléphoner au volant</w:t>
      </w:r>
    </w:p>
    <w:p w14:paraId="3C29821F" w14:textId="77777777" w:rsidR="00DA4031" w:rsidRPr="0037206D" w:rsidRDefault="00DA4031" w:rsidP="0037206D">
      <w:pPr>
        <w:pStyle w:val="Textecourant"/>
        <w:rPr>
          <w:sz w:val="24"/>
          <w:szCs w:val="24"/>
        </w:rPr>
      </w:pPr>
      <w:r w:rsidRPr="0037206D">
        <w:rPr>
          <w:sz w:val="24"/>
          <w:szCs w:val="24"/>
        </w:rPr>
        <w:t>8) Pratiquer l’avortement</w:t>
      </w:r>
    </w:p>
    <w:p w14:paraId="1F71A566" w14:textId="77777777" w:rsidR="00DA4031" w:rsidRPr="0037206D" w:rsidRDefault="00DA4031" w:rsidP="0037206D">
      <w:pPr>
        <w:pStyle w:val="Textecourant"/>
        <w:rPr>
          <w:sz w:val="24"/>
          <w:szCs w:val="24"/>
        </w:rPr>
      </w:pPr>
      <w:r w:rsidRPr="0037206D">
        <w:rPr>
          <w:sz w:val="24"/>
          <w:szCs w:val="24"/>
        </w:rPr>
        <w:t>9) Boire de l’alcool occasionnellement</w:t>
      </w:r>
    </w:p>
    <w:p w14:paraId="65E2EE21" w14:textId="77777777" w:rsidR="00DA4031" w:rsidRPr="0037206D" w:rsidRDefault="00DA4031" w:rsidP="0037206D">
      <w:pPr>
        <w:pStyle w:val="Textecourant"/>
        <w:rPr>
          <w:sz w:val="24"/>
          <w:szCs w:val="24"/>
        </w:rPr>
      </w:pPr>
      <w:r w:rsidRPr="0037206D">
        <w:rPr>
          <w:sz w:val="24"/>
          <w:szCs w:val="24"/>
        </w:rPr>
        <w:t>10) Porter du maquillage lorsque l’on est un homme</w:t>
      </w:r>
    </w:p>
    <w:p w14:paraId="4DD64B0B" w14:textId="77777777" w:rsidR="00DA4031" w:rsidRPr="0037206D" w:rsidRDefault="00DA4031" w:rsidP="0037206D">
      <w:pPr>
        <w:pStyle w:val="Textecourant"/>
        <w:rPr>
          <w:sz w:val="24"/>
          <w:szCs w:val="24"/>
        </w:rPr>
      </w:pPr>
      <w:r w:rsidRPr="0037206D">
        <w:rPr>
          <w:sz w:val="24"/>
          <w:szCs w:val="24"/>
        </w:rPr>
        <w:t>11) Utiliser des méthodes contraceptives</w:t>
      </w:r>
    </w:p>
    <w:p w14:paraId="3109C3C8" w14:textId="77777777" w:rsidR="00DA4031" w:rsidRPr="0037206D" w:rsidRDefault="00DA4031" w:rsidP="0037206D">
      <w:pPr>
        <w:pStyle w:val="Textecourant"/>
        <w:rPr>
          <w:sz w:val="24"/>
          <w:szCs w:val="24"/>
        </w:rPr>
      </w:pPr>
      <w:r w:rsidRPr="0037206D">
        <w:rPr>
          <w:sz w:val="24"/>
          <w:szCs w:val="24"/>
        </w:rPr>
        <w:t>12) Être absent</w:t>
      </w:r>
      <w:r w:rsidRPr="0037206D">
        <w:rPr>
          <w:sz w:val="24"/>
          <w:szCs w:val="24"/>
          <w:shd w:val="clear" w:color="auto" w:fill="FFFFFF"/>
        </w:rPr>
        <w:t>·e</w:t>
      </w:r>
      <w:r w:rsidRPr="0037206D">
        <w:rPr>
          <w:sz w:val="24"/>
          <w:szCs w:val="24"/>
        </w:rPr>
        <w:t xml:space="preserve"> en cours sans motif valable</w:t>
      </w:r>
    </w:p>
    <w:p w14:paraId="5EA8A0E1" w14:textId="77777777" w:rsidR="00DA4031" w:rsidRPr="0037206D" w:rsidRDefault="00DA4031" w:rsidP="0037206D">
      <w:pPr>
        <w:pStyle w:val="Textecourant"/>
        <w:rPr>
          <w:sz w:val="24"/>
          <w:szCs w:val="24"/>
        </w:rPr>
      </w:pPr>
      <w:r w:rsidRPr="0037206D">
        <w:rPr>
          <w:sz w:val="24"/>
          <w:szCs w:val="24"/>
        </w:rPr>
        <w:t>13) Ne pas se présenter à une convocation au tribunal</w:t>
      </w:r>
    </w:p>
    <w:p w14:paraId="0630ADAF" w14:textId="77777777" w:rsidR="00DA4031" w:rsidRPr="0037206D" w:rsidRDefault="00DA4031" w:rsidP="0037206D">
      <w:pPr>
        <w:pStyle w:val="Textecourant"/>
        <w:rPr>
          <w:sz w:val="24"/>
          <w:szCs w:val="24"/>
        </w:rPr>
      </w:pPr>
      <w:r w:rsidRPr="0037206D">
        <w:rPr>
          <w:sz w:val="24"/>
          <w:szCs w:val="24"/>
        </w:rPr>
        <w:t>14) Affirmer que la terre est ronde</w:t>
      </w:r>
    </w:p>
    <w:p w14:paraId="1483D32A" w14:textId="77777777" w:rsidR="00DA4031" w:rsidRPr="0037206D" w:rsidRDefault="00DA4031" w:rsidP="0037206D">
      <w:pPr>
        <w:pStyle w:val="Textecourant"/>
        <w:rPr>
          <w:sz w:val="24"/>
          <w:szCs w:val="24"/>
        </w:rPr>
      </w:pPr>
      <w:r w:rsidRPr="0037206D">
        <w:rPr>
          <w:sz w:val="24"/>
          <w:szCs w:val="24"/>
        </w:rPr>
        <w:t>15) Vivre en couple sans être marié</w:t>
      </w:r>
      <w:r w:rsidRPr="0037206D">
        <w:rPr>
          <w:sz w:val="24"/>
          <w:szCs w:val="24"/>
          <w:shd w:val="clear" w:color="auto" w:fill="FFFFFF"/>
        </w:rPr>
        <w:t>·e</w:t>
      </w:r>
    </w:p>
    <w:p w14:paraId="2048BBC4" w14:textId="77777777" w:rsidR="00DA4031" w:rsidRPr="0037206D" w:rsidRDefault="00DA4031" w:rsidP="0037206D">
      <w:pPr>
        <w:pStyle w:val="Textecourant"/>
        <w:rPr>
          <w:sz w:val="24"/>
          <w:szCs w:val="24"/>
        </w:rPr>
      </w:pPr>
      <w:r w:rsidRPr="0037206D">
        <w:rPr>
          <w:sz w:val="24"/>
          <w:szCs w:val="24"/>
        </w:rPr>
        <w:t>16) Faire de la politique lorsque l’on est une femme</w:t>
      </w:r>
    </w:p>
    <w:p w14:paraId="215808F3" w14:textId="77777777" w:rsidR="00DA4031" w:rsidRPr="0037206D" w:rsidRDefault="00DA4031" w:rsidP="0037206D">
      <w:pPr>
        <w:pStyle w:val="Textecourant"/>
        <w:rPr>
          <w:sz w:val="24"/>
          <w:szCs w:val="24"/>
        </w:rPr>
      </w:pPr>
      <w:r w:rsidRPr="0037206D">
        <w:rPr>
          <w:sz w:val="24"/>
          <w:szCs w:val="24"/>
        </w:rPr>
        <w:t>17) Épouser une personne du même sexe que soi</w:t>
      </w:r>
    </w:p>
    <w:p w14:paraId="495C1557" w14:textId="77777777" w:rsidR="00DA4031" w:rsidRPr="0037206D" w:rsidRDefault="00DA4031" w:rsidP="0037206D">
      <w:pPr>
        <w:pStyle w:val="Textecourant"/>
        <w:rPr>
          <w:sz w:val="24"/>
          <w:szCs w:val="24"/>
        </w:rPr>
      </w:pPr>
      <w:r w:rsidRPr="0037206D">
        <w:rPr>
          <w:sz w:val="24"/>
          <w:szCs w:val="24"/>
        </w:rPr>
        <w:t>18) Boire et conduire</w:t>
      </w:r>
    </w:p>
    <w:p w14:paraId="6CAB73E2" w14:textId="77777777" w:rsidR="00DA4031" w:rsidRPr="0037206D" w:rsidRDefault="00DA4031" w:rsidP="0037206D">
      <w:pPr>
        <w:pStyle w:val="Textecourant"/>
        <w:rPr>
          <w:sz w:val="24"/>
          <w:szCs w:val="24"/>
        </w:rPr>
      </w:pPr>
      <w:r w:rsidRPr="0037206D">
        <w:rPr>
          <w:sz w:val="24"/>
          <w:szCs w:val="24"/>
        </w:rPr>
        <w:t>19) Porter un pantalon lorsque l’on est une femme</w:t>
      </w:r>
    </w:p>
    <w:p w14:paraId="2D44E64B" w14:textId="088997AC" w:rsidR="009B26C8" w:rsidRPr="0037206D" w:rsidRDefault="00DA4031" w:rsidP="0037206D">
      <w:pPr>
        <w:pStyle w:val="Textecourant"/>
        <w:rPr>
          <w:sz w:val="24"/>
          <w:szCs w:val="24"/>
        </w:rPr>
      </w:pPr>
      <w:r w:rsidRPr="0037206D">
        <w:rPr>
          <w:sz w:val="24"/>
          <w:szCs w:val="24"/>
        </w:rPr>
        <w:t>20) Pratiquer l’euthanasie</w:t>
      </w:r>
    </w:p>
    <w:sectPr w:rsidR="009B26C8" w:rsidRPr="0037206D" w:rsidSect="00297EDD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OpenSans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OpenSan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OpenSans-ExtraBold">
    <w:altName w:val="Calibri"/>
    <w:charset w:val="4D"/>
    <w:family w:val="auto"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D0"/>
    <w:rsid w:val="000B31BD"/>
    <w:rsid w:val="000D04B7"/>
    <w:rsid w:val="000D2C3E"/>
    <w:rsid w:val="001069AE"/>
    <w:rsid w:val="00143BFB"/>
    <w:rsid w:val="001516A0"/>
    <w:rsid w:val="00245176"/>
    <w:rsid w:val="00266299"/>
    <w:rsid w:val="00297EDD"/>
    <w:rsid w:val="0037206D"/>
    <w:rsid w:val="00492048"/>
    <w:rsid w:val="00603016"/>
    <w:rsid w:val="00652E06"/>
    <w:rsid w:val="006E6342"/>
    <w:rsid w:val="00727615"/>
    <w:rsid w:val="00834152"/>
    <w:rsid w:val="008406D0"/>
    <w:rsid w:val="008B54E6"/>
    <w:rsid w:val="008C7D0C"/>
    <w:rsid w:val="00924AF0"/>
    <w:rsid w:val="0093590C"/>
    <w:rsid w:val="009B26C8"/>
    <w:rsid w:val="009E37DE"/>
    <w:rsid w:val="00B11C3F"/>
    <w:rsid w:val="00CF63ED"/>
    <w:rsid w:val="00D2124E"/>
    <w:rsid w:val="00D76B12"/>
    <w:rsid w:val="00DA4031"/>
    <w:rsid w:val="00E23EB0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610B7"/>
  <w14:defaultImageDpi w14:val="0"/>
  <w15:docId w15:val="{C07F3634-C46F-674A-943F-48EE2361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Paragraphestandard">
    <w:name w:val="[Paragraphe standard]"/>
    <w:basedOn w:val="Aucunstyle"/>
    <w:uiPriority w:val="99"/>
    <w:pPr>
      <w:spacing w:line="280" w:lineRule="atLeast"/>
      <w:jc w:val="both"/>
    </w:pPr>
    <w:rPr>
      <w:rFonts w:ascii="Times New Roman" w:hAnsi="Times New Roman" w:cs="Times New Roman"/>
    </w:rPr>
  </w:style>
  <w:style w:type="paragraph" w:customStyle="1" w:styleId="Tabtitre">
    <w:name w:val="Tab_titre"/>
    <w:basedOn w:val="Paragraphestandard"/>
    <w:uiPriority w:val="99"/>
    <w:pPr>
      <w:suppressAutoHyphens/>
      <w:spacing w:line="580" w:lineRule="atLeast"/>
      <w:jc w:val="center"/>
    </w:pPr>
    <w:rPr>
      <w:rFonts w:ascii="OpenSans-Bold" w:hAnsi="OpenSans-Bold" w:cs="OpenSans-Bold"/>
      <w:b/>
      <w:bCs/>
      <w:sz w:val="50"/>
      <w:szCs w:val="50"/>
    </w:rPr>
  </w:style>
  <w:style w:type="paragraph" w:customStyle="1" w:styleId="Tabsstitre">
    <w:name w:val="Tab_ss_titre"/>
    <w:basedOn w:val="Paragraphestandard"/>
    <w:uiPriority w:val="99"/>
    <w:pPr>
      <w:suppressAutoHyphens/>
      <w:spacing w:before="283" w:line="288" w:lineRule="auto"/>
      <w:jc w:val="center"/>
    </w:pPr>
    <w:rPr>
      <w:rFonts w:ascii="OpenSans-Regular" w:hAnsi="OpenSans-Regular" w:cs="OpenSans-Regular"/>
      <w:sz w:val="40"/>
      <w:szCs w:val="40"/>
    </w:rPr>
  </w:style>
  <w:style w:type="paragraph" w:customStyle="1" w:styleId="Tabtexte">
    <w:name w:val="Tab_texte"/>
    <w:basedOn w:val="Paragraphestandard"/>
    <w:uiPriority w:val="99"/>
    <w:rsid w:val="00492048"/>
    <w:pPr>
      <w:tabs>
        <w:tab w:val="center" w:leader="dot" w:pos="1985"/>
      </w:tabs>
      <w:suppressAutoHyphens/>
      <w:spacing w:line="288" w:lineRule="auto"/>
      <w:jc w:val="left"/>
    </w:pPr>
    <w:rPr>
      <w:rFonts w:ascii="OpenSans-Regular" w:hAnsi="OpenSans-Regular" w:cs="OpenSans-Regular"/>
      <w:sz w:val="30"/>
      <w:szCs w:val="44"/>
    </w:rPr>
  </w:style>
  <w:style w:type="paragraph" w:customStyle="1" w:styleId="Ancre">
    <w:name w:val="Ancre"/>
    <w:basedOn w:val="Tabtexte"/>
    <w:uiPriority w:val="99"/>
  </w:style>
  <w:style w:type="paragraph" w:customStyle="1" w:styleId="Textecourant">
    <w:name w:val="Texte_courant"/>
    <w:basedOn w:val="Aucunstyle"/>
    <w:uiPriority w:val="99"/>
    <w:pPr>
      <w:suppressAutoHyphens/>
    </w:pPr>
    <w:rPr>
      <w:rFonts w:ascii="OpenSans-Regular" w:hAnsi="OpenSans-Regular" w:cs="OpenSans-Regular"/>
      <w:sz w:val="20"/>
      <w:szCs w:val="20"/>
    </w:rPr>
  </w:style>
  <w:style w:type="paragraph" w:customStyle="1" w:styleId="Tabsource">
    <w:name w:val="Tab_source"/>
    <w:basedOn w:val="Paragraphestandard"/>
    <w:uiPriority w:val="99"/>
    <w:pPr>
      <w:tabs>
        <w:tab w:val="left" w:pos="1020"/>
      </w:tabs>
      <w:spacing w:before="170"/>
    </w:pPr>
    <w:rPr>
      <w:rFonts w:ascii="OpenSans-SemiBold" w:hAnsi="OpenSans-SemiBold" w:cs="OpenSans-SemiBold"/>
      <w:b/>
      <w:bCs/>
    </w:rPr>
  </w:style>
  <w:style w:type="paragraph" w:customStyle="1" w:styleId="Tabtete">
    <w:name w:val="Tab_tete"/>
    <w:basedOn w:val="Paragraphestandard"/>
    <w:uiPriority w:val="99"/>
    <w:rsid w:val="009E37DE"/>
    <w:pPr>
      <w:suppressAutoHyphens/>
      <w:spacing w:line="288" w:lineRule="auto"/>
      <w:jc w:val="center"/>
    </w:pPr>
    <w:rPr>
      <w:rFonts w:ascii="OpenSans-Bold" w:hAnsi="OpenSans-Bold" w:cs="OpenSans-Bold"/>
      <w:b/>
      <w:bCs/>
      <w:color w:val="FFFFFF"/>
      <w:sz w:val="30"/>
      <w:szCs w:val="44"/>
    </w:rPr>
  </w:style>
  <w:style w:type="character" w:customStyle="1" w:styleId="Extrabold">
    <w:name w:val="Extrabold"/>
    <w:uiPriority w:val="99"/>
    <w:rPr>
      <w:rFonts w:ascii="OpenSans-ExtraBold" w:hAnsi="OpenSans-ExtraBold" w:cs="OpenSans-ExtraBold"/>
      <w:b/>
      <w:bCs/>
    </w:rPr>
  </w:style>
  <w:style w:type="character" w:customStyle="1" w:styleId="b">
    <w:name w:val="b"/>
    <w:uiPriority w:val="99"/>
    <w:rPr>
      <w:b/>
      <w:bCs/>
    </w:rPr>
  </w:style>
  <w:style w:type="paragraph" w:customStyle="1" w:styleId="Tabtextecentre">
    <w:name w:val="Tab_texte_centre"/>
    <w:basedOn w:val="Tabtexte"/>
    <w:qFormat/>
    <w:rsid w:val="000D04B7"/>
    <w:pPr>
      <w:jc w:val="center"/>
    </w:pPr>
  </w:style>
  <w:style w:type="table" w:styleId="Grilledutableau">
    <w:name w:val="Table Grid"/>
    <w:basedOn w:val="TableauNormal"/>
    <w:uiPriority w:val="39"/>
    <w:rsid w:val="000D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ARLTREESTAB">
    <w:name w:val="PEARLTREES_TAB"/>
    <w:basedOn w:val="TableauNormal"/>
    <w:uiPriority w:val="99"/>
    <w:rsid w:val="00266299"/>
    <w:pPr>
      <w:spacing w:after="0" w:line="240" w:lineRule="auto"/>
    </w:p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3A7086"/>
      </w:tcPr>
    </w:tblStylePr>
    <w:tblStylePr w:type="lastRow">
      <w:pPr>
        <w:wordWrap/>
        <w:spacing w:line="240" w:lineRule="auto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CCD6DF"/>
      </w:tcPr>
    </w:tblStylePr>
  </w:style>
  <w:style w:type="character" w:customStyle="1" w:styleId="i">
    <w:name w:val="i"/>
    <w:uiPriority w:val="99"/>
    <w:rsid w:val="00D2124E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de stdi — Mojave</dc:creator>
  <cp:keywords/>
  <dc:description/>
  <cp:lastModifiedBy>Edern Rio</cp:lastModifiedBy>
  <cp:revision>6</cp:revision>
  <dcterms:created xsi:type="dcterms:W3CDTF">2024-05-23T09:04:00Z</dcterms:created>
  <dcterms:modified xsi:type="dcterms:W3CDTF">2024-05-29T05:30:00Z</dcterms:modified>
</cp:coreProperties>
</file>